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90DEA" w14:textId="01530104" w:rsidR="00AF064A" w:rsidRPr="00A0022E" w:rsidRDefault="00864875" w:rsidP="00AF064A">
      <w:pPr>
        <w:jc w:val="center"/>
        <w:rPr>
          <w:rFonts w:ascii="ＭＳ ゴシック" w:eastAsia="ＭＳ ゴシック" w:hAnsi="ＭＳ ゴシック"/>
          <w:sz w:val="22"/>
        </w:rPr>
      </w:pPr>
      <w:bookmarkStart w:id="0" w:name="_Hlk8111920"/>
      <w:r w:rsidRPr="00A0022E">
        <w:rPr>
          <w:rFonts w:ascii="ＭＳ ゴシック" w:eastAsia="ＭＳ ゴシック" w:hAnsi="ＭＳ ゴシック" w:hint="eastAsia"/>
          <w:sz w:val="22"/>
        </w:rPr>
        <w:t>令和</w:t>
      </w:r>
      <w:r w:rsidR="00A0022E" w:rsidRPr="00A0022E">
        <w:rPr>
          <w:rFonts w:ascii="ＭＳ ゴシック" w:eastAsia="ＭＳ ゴシック" w:hAnsi="ＭＳ ゴシック" w:hint="eastAsia"/>
          <w:sz w:val="22"/>
        </w:rPr>
        <w:t>８</w:t>
      </w:r>
      <w:r w:rsidR="00AF064A" w:rsidRPr="00A0022E">
        <w:rPr>
          <w:rFonts w:ascii="ＭＳ ゴシック" w:eastAsia="ＭＳ ゴシック" w:hAnsi="ＭＳ ゴシック" w:hint="eastAsia"/>
          <w:sz w:val="22"/>
        </w:rPr>
        <w:t>年度</w:t>
      </w:r>
      <w:r w:rsidR="00977451" w:rsidRPr="00A0022E">
        <w:rPr>
          <w:rFonts w:ascii="ＭＳ ゴシック" w:eastAsia="ＭＳ ゴシック" w:hAnsi="ＭＳ ゴシック" w:hint="eastAsia"/>
          <w:sz w:val="22"/>
        </w:rPr>
        <w:t xml:space="preserve">　</w:t>
      </w:r>
      <w:r w:rsidR="00AF064A" w:rsidRPr="00A0022E">
        <w:rPr>
          <w:rFonts w:ascii="ＭＳ ゴシック" w:eastAsia="ＭＳ ゴシック" w:hAnsi="ＭＳ ゴシック" w:hint="eastAsia"/>
          <w:sz w:val="22"/>
        </w:rPr>
        <w:t>作業安全講習等助成金交付要綱</w:t>
      </w:r>
    </w:p>
    <w:p w14:paraId="6267BED2" w14:textId="77777777" w:rsidR="00AF064A" w:rsidRPr="00A0022E" w:rsidRDefault="00AF064A" w:rsidP="00AF064A">
      <w:pPr>
        <w:ind w:right="440"/>
        <w:jc w:val="right"/>
        <w:rPr>
          <w:rFonts w:ascii="ＭＳ ゴシック" w:eastAsia="ＭＳ ゴシック" w:hAnsi="ＭＳ ゴシック"/>
          <w:sz w:val="22"/>
        </w:rPr>
      </w:pPr>
      <w:r w:rsidRPr="00A0022E">
        <w:rPr>
          <w:rFonts w:ascii="ＭＳ ゴシック" w:eastAsia="ＭＳ ゴシック" w:hAnsi="ＭＳ ゴシック" w:hint="eastAsia"/>
          <w:sz w:val="22"/>
        </w:rPr>
        <w:t>（公社）秋田県トラック協会</w:t>
      </w:r>
    </w:p>
    <w:p w14:paraId="41105EF2" w14:textId="77777777" w:rsidR="00AF064A" w:rsidRPr="00A0022E" w:rsidRDefault="00AF064A" w:rsidP="00AF064A">
      <w:pPr>
        <w:jc w:val="right"/>
        <w:rPr>
          <w:rFonts w:ascii="ＭＳ ゴシック" w:eastAsia="ＭＳ ゴシック" w:hAnsi="ＭＳ ゴシック"/>
          <w:sz w:val="22"/>
        </w:rPr>
      </w:pPr>
    </w:p>
    <w:p w14:paraId="2C174FE5" w14:textId="77777777" w:rsidR="00AF064A" w:rsidRPr="00A0022E" w:rsidRDefault="00AF064A" w:rsidP="00AF064A">
      <w:pPr>
        <w:jc w:val="left"/>
        <w:rPr>
          <w:rFonts w:ascii="ＭＳ ゴシック" w:eastAsia="ＭＳ ゴシック" w:hAnsi="ＭＳ ゴシック"/>
          <w:sz w:val="22"/>
        </w:rPr>
      </w:pPr>
      <w:r w:rsidRPr="00A0022E">
        <w:rPr>
          <w:rFonts w:ascii="ＭＳ ゴシック" w:eastAsia="ＭＳ ゴシック" w:hAnsi="ＭＳ ゴシック" w:hint="eastAsia"/>
          <w:sz w:val="22"/>
        </w:rPr>
        <w:t>（目　的）</w:t>
      </w:r>
    </w:p>
    <w:p w14:paraId="1560BFD6" w14:textId="357C1575" w:rsidR="00AF064A" w:rsidRPr="00A0022E" w:rsidRDefault="00AF064A" w:rsidP="00AF064A">
      <w:pPr>
        <w:tabs>
          <w:tab w:val="center" w:pos="0"/>
        </w:tabs>
        <w:ind w:left="880" w:right="-1" w:hangingChars="400" w:hanging="880"/>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１条　この要綱は、秋田県トラック協会（以下「秋ト協」という）の会員事業者</w:t>
      </w:r>
      <w:r w:rsidR="005D3BEA" w:rsidRPr="00A0022E">
        <w:rPr>
          <w:rFonts w:ascii="ＭＳ ゴシック" w:eastAsia="ＭＳ ゴシック" w:hAnsi="ＭＳ ゴシック" w:hint="eastAsia"/>
          <w:sz w:val="22"/>
        </w:rPr>
        <w:t>（</w:t>
      </w:r>
      <w:r w:rsidRPr="00A0022E">
        <w:rPr>
          <w:rFonts w:ascii="ＭＳ ゴシック" w:eastAsia="ＭＳ ゴシック" w:hAnsi="ＭＳ ゴシック" w:hint="eastAsia"/>
          <w:sz w:val="22"/>
        </w:rPr>
        <w:t>以下「会員」という）が、従業員の作業安全教育、能力開発、資質の向上のため、</w:t>
      </w:r>
      <w:r w:rsidR="009A05AB" w:rsidRPr="00A0022E">
        <w:rPr>
          <w:rFonts w:ascii="ＭＳ ゴシック" w:eastAsia="ＭＳ ゴシック" w:hAnsi="ＭＳ ゴシック" w:hint="eastAsia"/>
          <w:sz w:val="22"/>
        </w:rPr>
        <w:t>秋田県内の教育機関で実施した登録技能講習、</w:t>
      </w:r>
      <w:r w:rsidRPr="00A0022E">
        <w:rPr>
          <w:rFonts w:ascii="ＭＳ ゴシック" w:eastAsia="ＭＳ ゴシック" w:hAnsi="ＭＳ ゴシック" w:hint="eastAsia"/>
          <w:sz w:val="22"/>
        </w:rPr>
        <w:t>陸上貨物運送事業労働災害防止協会秋田県支部（以下「陸災防」という）</w:t>
      </w:r>
      <w:r w:rsidR="009A05AB" w:rsidRPr="00A0022E">
        <w:rPr>
          <w:rFonts w:ascii="ＭＳ ゴシック" w:eastAsia="ＭＳ ゴシック" w:hAnsi="ＭＳ ゴシック" w:hint="eastAsia"/>
          <w:sz w:val="22"/>
        </w:rPr>
        <w:t>で実施した安全衛生教育等</w:t>
      </w:r>
      <w:r w:rsidRPr="00A0022E">
        <w:rPr>
          <w:rFonts w:ascii="ＭＳ ゴシック" w:eastAsia="ＭＳ ゴシック" w:hAnsi="ＭＳ ゴシック" w:hint="eastAsia"/>
          <w:sz w:val="22"/>
        </w:rPr>
        <w:t>を受講した場合に、会員が負担した受講料の一部を助成することについて必要な事項を定め、適正かつ円滑に事業が運営されることを目的とする。</w:t>
      </w:r>
    </w:p>
    <w:p w14:paraId="3BAC3EB2"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p>
    <w:p w14:paraId="59EE1737"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r w:rsidRPr="00A0022E">
        <w:rPr>
          <w:rFonts w:ascii="ＭＳ ゴシック" w:eastAsia="ＭＳ ゴシック" w:hAnsi="ＭＳ ゴシック" w:hint="eastAsia"/>
          <w:sz w:val="22"/>
        </w:rPr>
        <w:t>（対象者）</w:t>
      </w:r>
    </w:p>
    <w:p w14:paraId="1DFD900B" w14:textId="66139D7C" w:rsidR="00AF064A" w:rsidRPr="00A0022E" w:rsidRDefault="00AF064A" w:rsidP="00AF064A">
      <w:pPr>
        <w:tabs>
          <w:tab w:val="center" w:pos="851"/>
        </w:tabs>
        <w:ind w:left="880" w:right="-1" w:hangingChars="400" w:hanging="880"/>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２条　会員の従業員が、</w:t>
      </w:r>
      <w:r w:rsidR="009A05AB" w:rsidRPr="00A0022E">
        <w:rPr>
          <w:rFonts w:ascii="ＭＳ ゴシック" w:eastAsia="ＭＳ ゴシック" w:hAnsi="ＭＳ ゴシック" w:hint="eastAsia"/>
          <w:sz w:val="22"/>
        </w:rPr>
        <w:t>秋田県内の教育機関で実施した登録技能講習、陸災防で実施した安全衛生教育等を受講</w:t>
      </w:r>
      <w:r w:rsidRPr="00A0022E">
        <w:rPr>
          <w:rFonts w:ascii="ＭＳ ゴシック" w:eastAsia="ＭＳ ゴシック" w:hAnsi="ＭＳ ゴシック" w:hint="eastAsia"/>
          <w:sz w:val="22"/>
        </w:rPr>
        <w:t>し、その受講料を負担したものを対象とする。</w:t>
      </w:r>
    </w:p>
    <w:p w14:paraId="238BC187"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p>
    <w:p w14:paraId="438C0F1E"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r w:rsidRPr="00A0022E">
        <w:rPr>
          <w:rFonts w:ascii="ＭＳ ゴシック" w:eastAsia="ＭＳ ゴシック" w:hAnsi="ＭＳ ゴシック" w:hint="eastAsia"/>
          <w:sz w:val="22"/>
        </w:rPr>
        <w:t>（助成金額）</w:t>
      </w:r>
    </w:p>
    <w:p w14:paraId="6F2CB8C7" w14:textId="77FA4B0E" w:rsidR="00AF064A" w:rsidRPr="00A0022E" w:rsidRDefault="00AF064A" w:rsidP="00AF064A">
      <w:pPr>
        <w:tabs>
          <w:tab w:val="center" w:pos="851"/>
        </w:tabs>
        <w:ind w:right="-1"/>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３条　助成金は、会員に対して講習受講者１名あたり次の通りとする。</w:t>
      </w:r>
    </w:p>
    <w:p w14:paraId="21B9A40E" w14:textId="2551218D" w:rsidR="00AF064A" w:rsidRPr="00A0022E" w:rsidRDefault="00AF064A" w:rsidP="00595D67">
      <w:pPr>
        <w:tabs>
          <w:tab w:val="center" w:pos="851"/>
        </w:tabs>
        <w:ind w:right="-1" w:firstLineChars="400" w:firstLine="880"/>
        <w:jc w:val="left"/>
        <w:rPr>
          <w:rFonts w:ascii="ＭＳ ゴシック" w:eastAsia="ＭＳ ゴシック" w:hAnsi="ＭＳ ゴシック"/>
          <w:sz w:val="22"/>
        </w:rPr>
      </w:pPr>
      <w:r w:rsidRPr="00A0022E">
        <w:rPr>
          <w:rFonts w:ascii="ＭＳ ゴシック" w:eastAsia="ＭＳ ゴシック" w:hAnsi="ＭＳ ゴシック" w:hint="eastAsia"/>
          <w:sz w:val="22"/>
        </w:rPr>
        <w:t>（１）登録技能講習</w:t>
      </w:r>
      <w:r w:rsidR="00196F64" w:rsidRPr="00A0022E">
        <w:rPr>
          <w:rFonts w:ascii="ＭＳ ゴシック" w:eastAsia="ＭＳ ゴシック" w:hAnsi="ＭＳ ゴシック" w:hint="eastAsia"/>
          <w:sz w:val="22"/>
        </w:rPr>
        <w:t xml:space="preserve">（陸災防以外の教育機関含む）　</w:t>
      </w:r>
      <w:r w:rsidRPr="00A0022E">
        <w:rPr>
          <w:rFonts w:ascii="ＭＳ ゴシック" w:eastAsia="ＭＳ ゴシック" w:hAnsi="ＭＳ ゴシック" w:hint="eastAsia"/>
          <w:sz w:val="22"/>
        </w:rPr>
        <w:t xml:space="preserve">　</w:t>
      </w:r>
      <w:r w:rsidR="0046763E"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 xml:space="preserve">　５，０００円</w:t>
      </w:r>
    </w:p>
    <w:p w14:paraId="761AB97F" w14:textId="67F691E4" w:rsidR="00AD79E9" w:rsidRPr="00A0022E" w:rsidRDefault="00AD79E9" w:rsidP="00595D67">
      <w:pPr>
        <w:tabs>
          <w:tab w:val="center" w:pos="851"/>
        </w:tabs>
        <w:ind w:right="-1" w:firstLineChars="400" w:firstLine="880"/>
        <w:jc w:val="left"/>
        <w:rPr>
          <w:rFonts w:ascii="ＭＳ ゴシック" w:eastAsia="ＭＳ ゴシック" w:hAnsi="ＭＳ ゴシック"/>
          <w:sz w:val="22"/>
        </w:rPr>
      </w:pPr>
      <w:r w:rsidRPr="00A0022E">
        <w:rPr>
          <w:rFonts w:ascii="ＭＳ ゴシック" w:eastAsia="ＭＳ ゴシック" w:hAnsi="ＭＳ ゴシック" w:hint="eastAsia"/>
          <w:sz w:val="22"/>
        </w:rPr>
        <w:t xml:space="preserve">　（</w:t>
      </w:r>
      <w:r w:rsidR="00DC739E" w:rsidRPr="00A0022E">
        <w:rPr>
          <w:rFonts w:ascii="ＭＳ ゴシック" w:eastAsia="ＭＳ ゴシック" w:hAnsi="ＭＳ ゴシック" w:hint="eastAsia"/>
          <w:sz w:val="22"/>
        </w:rPr>
        <w:t>フォークリフト</w:t>
      </w:r>
      <w:r w:rsidRPr="00A0022E">
        <w:rPr>
          <w:rFonts w:ascii="ＭＳ ゴシック" w:eastAsia="ＭＳ ゴシック" w:hAnsi="ＭＳ ゴシック" w:hint="eastAsia"/>
          <w:sz w:val="22"/>
        </w:rPr>
        <w:t>・</w:t>
      </w:r>
      <w:r w:rsidR="00A0022E" w:rsidRPr="00A0022E">
        <w:rPr>
          <w:rFonts w:ascii="ＭＳ ゴシック" w:eastAsia="ＭＳ ゴシック" w:hAnsi="ＭＳ ゴシック" w:hint="eastAsia"/>
          <w:sz w:val="22"/>
        </w:rPr>
        <w:t>はい作業主任者・</w:t>
      </w:r>
      <w:r w:rsidRPr="00A0022E">
        <w:rPr>
          <w:rFonts w:ascii="ＭＳ ゴシック" w:eastAsia="ＭＳ ゴシック" w:hAnsi="ＭＳ ゴシック" w:hint="eastAsia"/>
          <w:sz w:val="22"/>
        </w:rPr>
        <w:t>玉掛け技能・ショベルローダー等）</w:t>
      </w:r>
    </w:p>
    <w:p w14:paraId="07977ADE" w14:textId="6C99DEE6" w:rsidR="00AF064A" w:rsidRPr="00A0022E" w:rsidRDefault="00AF064A" w:rsidP="00595D67">
      <w:pPr>
        <w:tabs>
          <w:tab w:val="center" w:pos="851"/>
        </w:tabs>
        <w:ind w:right="-1" w:firstLineChars="400" w:firstLine="880"/>
        <w:jc w:val="left"/>
        <w:rPr>
          <w:rFonts w:ascii="ＭＳ ゴシック" w:eastAsia="ＭＳ ゴシック" w:hAnsi="ＭＳ ゴシック"/>
          <w:sz w:val="22"/>
        </w:rPr>
      </w:pPr>
      <w:r w:rsidRPr="00A0022E">
        <w:rPr>
          <w:rFonts w:ascii="ＭＳ ゴシック" w:eastAsia="ＭＳ ゴシック" w:hAnsi="ＭＳ ゴシック" w:hint="eastAsia"/>
          <w:sz w:val="22"/>
        </w:rPr>
        <w:t>（３）安全衛生教育</w:t>
      </w:r>
      <w:r w:rsidR="002F66F3" w:rsidRPr="00A0022E">
        <w:rPr>
          <w:rFonts w:ascii="ＭＳ ゴシック" w:eastAsia="ＭＳ ゴシック" w:hAnsi="ＭＳ ゴシック" w:hint="eastAsia"/>
          <w:sz w:val="22"/>
        </w:rPr>
        <w:t>等</w:t>
      </w:r>
      <w:r w:rsidR="00196F64" w:rsidRPr="00A0022E">
        <w:rPr>
          <w:rFonts w:ascii="ＭＳ ゴシック" w:eastAsia="ＭＳ ゴシック" w:hAnsi="ＭＳ ゴシック" w:hint="eastAsia"/>
          <w:sz w:val="22"/>
        </w:rPr>
        <w:t xml:space="preserve">（陸災防に限る）　　　　　　　　</w:t>
      </w:r>
      <w:r w:rsidRPr="00A0022E">
        <w:rPr>
          <w:rFonts w:ascii="ＭＳ ゴシック" w:eastAsia="ＭＳ ゴシック" w:hAnsi="ＭＳ ゴシック" w:hint="eastAsia"/>
          <w:sz w:val="22"/>
        </w:rPr>
        <w:t xml:space="preserve">　２，０００円</w:t>
      </w:r>
    </w:p>
    <w:p w14:paraId="2D2CDB2F" w14:textId="483E880C" w:rsidR="00A15BA1" w:rsidRPr="00A0022E" w:rsidRDefault="00A15BA1" w:rsidP="004A470F">
      <w:pPr>
        <w:tabs>
          <w:tab w:val="center" w:pos="851"/>
        </w:tabs>
        <w:ind w:right="-1" w:firstLineChars="800" w:firstLine="1440"/>
        <w:jc w:val="left"/>
        <w:rPr>
          <w:rFonts w:ascii="ＭＳ ゴシック" w:eastAsia="ＭＳ ゴシック" w:hAnsi="ＭＳ ゴシック"/>
          <w:sz w:val="18"/>
          <w:szCs w:val="18"/>
        </w:rPr>
      </w:pPr>
      <w:r w:rsidRPr="00A0022E">
        <w:rPr>
          <w:rFonts w:ascii="ＭＳ ゴシック" w:eastAsia="ＭＳ ゴシック" w:hAnsi="ＭＳ ゴシック" w:hint="eastAsia"/>
          <w:sz w:val="18"/>
          <w:szCs w:val="18"/>
        </w:rPr>
        <w:t>・</w:t>
      </w:r>
      <w:r w:rsidR="00AD79E9" w:rsidRPr="00A0022E">
        <w:rPr>
          <w:rFonts w:ascii="ＭＳ ゴシック" w:eastAsia="ＭＳ ゴシック" w:hAnsi="ＭＳ ゴシック" w:hint="eastAsia"/>
          <w:sz w:val="18"/>
          <w:szCs w:val="18"/>
        </w:rPr>
        <w:t>交通労働災害防止担当管理者講習</w:t>
      </w:r>
    </w:p>
    <w:p w14:paraId="29637B96" w14:textId="3161E8F9" w:rsidR="00A15BA1" w:rsidRPr="00A0022E" w:rsidRDefault="00AD79E9" w:rsidP="004A470F">
      <w:pPr>
        <w:tabs>
          <w:tab w:val="center" w:pos="851"/>
        </w:tabs>
        <w:ind w:right="-1" w:firstLineChars="800" w:firstLine="1440"/>
        <w:jc w:val="left"/>
        <w:rPr>
          <w:rFonts w:ascii="ＭＳ ゴシック" w:eastAsia="ＭＳ ゴシック" w:hAnsi="ＭＳ ゴシック"/>
          <w:sz w:val="18"/>
          <w:szCs w:val="18"/>
        </w:rPr>
      </w:pPr>
      <w:r w:rsidRPr="00A0022E">
        <w:rPr>
          <w:rFonts w:ascii="ＭＳ ゴシック" w:eastAsia="ＭＳ ゴシック" w:hAnsi="ＭＳ ゴシック" w:hint="eastAsia"/>
          <w:sz w:val="18"/>
          <w:szCs w:val="18"/>
        </w:rPr>
        <w:t>・積卸</w:t>
      </w:r>
      <w:r w:rsidR="00A0022E" w:rsidRPr="00A0022E">
        <w:rPr>
          <w:rFonts w:ascii="ＭＳ ゴシック" w:eastAsia="ＭＳ ゴシック" w:hAnsi="ＭＳ ゴシック" w:hint="eastAsia"/>
          <w:sz w:val="18"/>
          <w:szCs w:val="18"/>
        </w:rPr>
        <w:t>し</w:t>
      </w:r>
      <w:r w:rsidRPr="00A0022E">
        <w:rPr>
          <w:rFonts w:ascii="ＭＳ ゴシック" w:eastAsia="ＭＳ ゴシック" w:hAnsi="ＭＳ ゴシック" w:hint="eastAsia"/>
          <w:sz w:val="18"/>
          <w:szCs w:val="18"/>
        </w:rPr>
        <w:t>作業指揮者講習</w:t>
      </w:r>
    </w:p>
    <w:p w14:paraId="12E0145D" w14:textId="59F1EFCC" w:rsidR="00A0022E" w:rsidRPr="00A0022E" w:rsidRDefault="00A0022E" w:rsidP="004A470F">
      <w:pPr>
        <w:tabs>
          <w:tab w:val="center" w:pos="851"/>
        </w:tabs>
        <w:ind w:right="-1" w:firstLineChars="800" w:firstLine="1440"/>
        <w:jc w:val="left"/>
        <w:rPr>
          <w:rFonts w:ascii="ＭＳ ゴシック" w:eastAsia="ＭＳ ゴシック" w:hAnsi="ＭＳ ゴシック" w:hint="eastAsia"/>
          <w:sz w:val="18"/>
          <w:szCs w:val="18"/>
        </w:rPr>
      </w:pPr>
      <w:r w:rsidRPr="00A0022E">
        <w:rPr>
          <w:rFonts w:ascii="ＭＳ ゴシック" w:eastAsia="ＭＳ ゴシック" w:hAnsi="ＭＳ ゴシック" w:hint="eastAsia"/>
          <w:sz w:val="18"/>
          <w:szCs w:val="18"/>
        </w:rPr>
        <w:t>・</w:t>
      </w:r>
      <w:r w:rsidRPr="00A0022E">
        <w:rPr>
          <w:rFonts w:ascii="Segoe UI Symbol" w:eastAsia="ＭＳ ゴシック" w:hAnsi="Segoe UI Symbol" w:cs="Segoe UI Symbol" w:hint="eastAsia"/>
          <w:sz w:val="18"/>
          <w:szCs w:val="18"/>
        </w:rPr>
        <w:t>車両系荷役運搬機械等作業指揮者</w:t>
      </w:r>
    </w:p>
    <w:p w14:paraId="6B04090A" w14:textId="7FE702C4" w:rsidR="00A15BA1" w:rsidRPr="00A0022E" w:rsidRDefault="00AD79E9" w:rsidP="004A470F">
      <w:pPr>
        <w:tabs>
          <w:tab w:val="center" w:pos="851"/>
        </w:tabs>
        <w:ind w:right="-1" w:firstLineChars="800" w:firstLine="1440"/>
        <w:jc w:val="left"/>
        <w:rPr>
          <w:rFonts w:ascii="ＭＳ ゴシック" w:eastAsia="ＭＳ ゴシック" w:hAnsi="ＭＳ ゴシック"/>
          <w:sz w:val="18"/>
          <w:szCs w:val="18"/>
        </w:rPr>
      </w:pPr>
      <w:r w:rsidRPr="00A0022E">
        <w:rPr>
          <w:rFonts w:ascii="ＭＳ ゴシック" w:eastAsia="ＭＳ ゴシック" w:hAnsi="ＭＳ ゴシック" w:hint="eastAsia"/>
          <w:sz w:val="18"/>
          <w:szCs w:val="18"/>
        </w:rPr>
        <w:t>・安全衛生</w:t>
      </w:r>
      <w:r w:rsidR="002F66F3" w:rsidRPr="00A0022E">
        <w:rPr>
          <w:rFonts w:ascii="ＭＳ ゴシック" w:eastAsia="ＭＳ ゴシック" w:hAnsi="ＭＳ ゴシック" w:hint="eastAsia"/>
          <w:sz w:val="18"/>
          <w:szCs w:val="18"/>
        </w:rPr>
        <w:t>推進者</w:t>
      </w:r>
      <w:r w:rsidR="00A0022E" w:rsidRPr="00A0022E">
        <w:rPr>
          <w:rFonts w:ascii="ＭＳ ゴシック" w:eastAsia="ＭＳ ゴシック" w:hAnsi="ＭＳ ゴシック" w:hint="eastAsia"/>
          <w:sz w:val="18"/>
          <w:szCs w:val="18"/>
        </w:rPr>
        <w:t>能力向上教育（初任時）</w:t>
      </w:r>
    </w:p>
    <w:p w14:paraId="06C3028C" w14:textId="60A58C37" w:rsidR="009B28CE" w:rsidRPr="00A0022E" w:rsidRDefault="002F66F3" w:rsidP="004A470F">
      <w:pPr>
        <w:tabs>
          <w:tab w:val="center" w:pos="851"/>
        </w:tabs>
        <w:ind w:right="-1" w:firstLineChars="800" w:firstLine="1440"/>
        <w:jc w:val="left"/>
        <w:rPr>
          <w:rFonts w:ascii="ＭＳ ゴシック" w:eastAsia="ＭＳ ゴシック" w:hAnsi="ＭＳ ゴシック"/>
          <w:sz w:val="16"/>
          <w:szCs w:val="16"/>
        </w:rPr>
      </w:pPr>
      <w:r w:rsidRPr="00A0022E">
        <w:rPr>
          <w:rFonts w:ascii="ＭＳ ゴシック" w:eastAsia="ＭＳ ゴシック" w:hAnsi="ＭＳ ゴシック" w:hint="eastAsia"/>
          <w:sz w:val="18"/>
          <w:szCs w:val="18"/>
        </w:rPr>
        <w:t>・</w:t>
      </w:r>
      <w:r w:rsidR="004A470F" w:rsidRPr="00A0022E">
        <w:rPr>
          <w:rFonts w:ascii="ＭＳ ゴシック" w:eastAsia="ＭＳ ゴシック" w:hAnsi="ＭＳ ゴシック" w:hint="eastAsia"/>
          <w:sz w:val="18"/>
          <w:szCs w:val="18"/>
        </w:rPr>
        <w:t>フォークリフト</w:t>
      </w:r>
      <w:r w:rsidRPr="00A0022E">
        <w:rPr>
          <w:rFonts w:ascii="ＭＳ ゴシック" w:eastAsia="ＭＳ ゴシック" w:hAnsi="ＭＳ ゴシック" w:hint="eastAsia"/>
          <w:sz w:val="18"/>
          <w:szCs w:val="18"/>
        </w:rPr>
        <w:t>運転業務従事者講習</w:t>
      </w:r>
    </w:p>
    <w:p w14:paraId="69B7A719" w14:textId="2528B950" w:rsidR="009B28CE" w:rsidRPr="00A0022E" w:rsidRDefault="009B28CE" w:rsidP="009B28CE">
      <w:pPr>
        <w:tabs>
          <w:tab w:val="center" w:pos="851"/>
        </w:tabs>
        <w:ind w:right="-1" w:firstLineChars="300" w:firstLine="660"/>
        <w:jc w:val="left"/>
        <w:rPr>
          <w:rFonts w:ascii="ＭＳ ゴシック" w:eastAsia="ＭＳ ゴシック" w:hAnsi="ＭＳ ゴシック"/>
          <w:sz w:val="14"/>
          <w:szCs w:val="14"/>
        </w:rPr>
      </w:pPr>
      <w:r w:rsidRPr="00A0022E">
        <w:rPr>
          <w:rFonts w:ascii="ＭＳ ゴシック" w:eastAsia="ＭＳ ゴシック" w:hAnsi="ＭＳ ゴシック" w:hint="eastAsia"/>
          <w:sz w:val="22"/>
        </w:rPr>
        <w:t>２． 講習は、５，０００円以上のものに限る。</w:t>
      </w:r>
    </w:p>
    <w:p w14:paraId="59514088" w14:textId="6A5CA22A" w:rsidR="00AF064A" w:rsidRPr="00A0022E" w:rsidRDefault="009B28CE" w:rsidP="009B28CE">
      <w:pPr>
        <w:tabs>
          <w:tab w:val="center" w:pos="851"/>
        </w:tabs>
        <w:ind w:right="-1" w:firstLineChars="300" w:firstLine="660"/>
        <w:jc w:val="left"/>
        <w:rPr>
          <w:rFonts w:ascii="ＭＳ ゴシック" w:eastAsia="ＭＳ ゴシック" w:hAnsi="ＭＳ ゴシック"/>
          <w:sz w:val="22"/>
        </w:rPr>
      </w:pPr>
      <w:r w:rsidRPr="00A0022E">
        <w:rPr>
          <w:rFonts w:ascii="ＭＳ ゴシック" w:eastAsia="ＭＳ ゴシック" w:hAnsi="ＭＳ ゴシック" w:hint="eastAsia"/>
          <w:sz w:val="22"/>
        </w:rPr>
        <w:t>３</w:t>
      </w:r>
      <w:r w:rsidR="00AF064A" w:rsidRPr="00A0022E">
        <w:rPr>
          <w:rFonts w:ascii="ＭＳ ゴシック" w:eastAsia="ＭＳ ゴシック" w:hAnsi="ＭＳ ゴシック" w:hint="eastAsia"/>
          <w:sz w:val="22"/>
        </w:rPr>
        <w:t>．１社あたりの助成限度額は、総額で５万円までとする。</w:t>
      </w:r>
    </w:p>
    <w:p w14:paraId="1D258FDA" w14:textId="77777777" w:rsidR="00AF064A" w:rsidRPr="00A0022E" w:rsidRDefault="00AF064A" w:rsidP="00AF064A">
      <w:pPr>
        <w:tabs>
          <w:tab w:val="center" w:pos="851"/>
        </w:tabs>
        <w:ind w:right="-1"/>
        <w:jc w:val="left"/>
        <w:rPr>
          <w:rFonts w:ascii="ＭＳ ゴシック" w:eastAsia="ＭＳ ゴシック" w:hAnsi="ＭＳ ゴシック"/>
          <w:sz w:val="22"/>
        </w:rPr>
      </w:pPr>
    </w:p>
    <w:p w14:paraId="450C6DFE"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r w:rsidRPr="00A0022E">
        <w:rPr>
          <w:rFonts w:ascii="ＭＳ ゴシック" w:eastAsia="ＭＳ ゴシック" w:hAnsi="ＭＳ ゴシック" w:hint="eastAsia"/>
          <w:sz w:val="22"/>
        </w:rPr>
        <w:t>（実施期間）</w:t>
      </w:r>
    </w:p>
    <w:p w14:paraId="08E49446" w14:textId="7FF749DA" w:rsidR="00AF064A" w:rsidRPr="00A0022E" w:rsidRDefault="00AF064A" w:rsidP="00AF064A">
      <w:pPr>
        <w:tabs>
          <w:tab w:val="center" w:pos="851"/>
        </w:tabs>
        <w:ind w:left="880" w:right="-1" w:hangingChars="400" w:hanging="880"/>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４条　事業の実施期間は、２０</w:t>
      </w:r>
      <w:r w:rsidR="00864875" w:rsidRPr="00A0022E">
        <w:rPr>
          <w:rFonts w:ascii="ＭＳ ゴシック" w:eastAsia="ＭＳ ゴシック" w:hAnsi="ＭＳ ゴシック" w:hint="eastAsia"/>
          <w:sz w:val="22"/>
        </w:rPr>
        <w:t>２</w:t>
      </w:r>
      <w:r w:rsidR="00A0022E" w:rsidRPr="00A0022E">
        <w:rPr>
          <w:rFonts w:ascii="ＭＳ ゴシック" w:eastAsia="ＭＳ ゴシック" w:hAnsi="ＭＳ ゴシック" w:hint="eastAsia"/>
          <w:sz w:val="22"/>
        </w:rPr>
        <w:t>６</w:t>
      </w:r>
      <w:r w:rsidRPr="00A0022E">
        <w:rPr>
          <w:rFonts w:ascii="ＭＳ ゴシック" w:eastAsia="ＭＳ ゴシック" w:hAnsi="ＭＳ ゴシック" w:hint="eastAsia"/>
          <w:sz w:val="22"/>
        </w:rPr>
        <w:t>年４月１日から２０２</w:t>
      </w:r>
      <w:r w:rsidR="00A0022E" w:rsidRPr="00A0022E">
        <w:rPr>
          <w:rFonts w:ascii="ＭＳ ゴシック" w:eastAsia="ＭＳ ゴシック" w:hAnsi="ＭＳ ゴシック" w:hint="eastAsia"/>
          <w:sz w:val="22"/>
        </w:rPr>
        <w:t>７</w:t>
      </w:r>
      <w:r w:rsidRPr="00A0022E">
        <w:rPr>
          <w:rFonts w:ascii="ＭＳ ゴシック" w:eastAsia="ＭＳ ゴシック" w:hAnsi="ＭＳ ゴシック" w:hint="eastAsia"/>
          <w:sz w:val="22"/>
        </w:rPr>
        <w:t>年２月末日までとする。但し、事業実施期間内でも、予算額に達した場合は終了とする。</w:t>
      </w:r>
    </w:p>
    <w:p w14:paraId="79A03A6C" w14:textId="77777777" w:rsidR="00B11140" w:rsidRPr="00A0022E" w:rsidRDefault="00B11140" w:rsidP="00B11140">
      <w:pPr>
        <w:tabs>
          <w:tab w:val="center" w:pos="851"/>
        </w:tabs>
        <w:ind w:firstLineChars="400" w:firstLine="880"/>
        <w:jc w:val="left"/>
        <w:rPr>
          <w:rFonts w:ascii="ＭＳ ゴシック" w:eastAsia="ＭＳ ゴシック" w:hAnsi="ＭＳ ゴシック"/>
          <w:sz w:val="22"/>
          <w:shd w:val="clear" w:color="auto" w:fill="FFFFFF"/>
        </w:rPr>
      </w:pPr>
      <w:r w:rsidRPr="00A0022E">
        <w:rPr>
          <w:rFonts w:ascii="ＭＳ ゴシック" w:eastAsia="ＭＳ ゴシック" w:hAnsi="ＭＳ ゴシック" w:hint="eastAsia"/>
          <w:sz w:val="22"/>
          <w:shd w:val="clear" w:color="auto" w:fill="FFFFFF"/>
        </w:rPr>
        <w:t>※支払いが完了していない時点での申請は無効となります。</w:t>
      </w:r>
    </w:p>
    <w:p w14:paraId="12EE3E38" w14:textId="2FDC4912" w:rsidR="00B11140" w:rsidRPr="00A0022E" w:rsidRDefault="00B11140" w:rsidP="00B11140">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A0022E">
        <w:rPr>
          <w:rFonts w:ascii="ＭＳ ゴシック" w:eastAsia="ＭＳ ゴシック" w:hAnsi="ＭＳ ゴシック" w:hint="eastAsia"/>
          <w:sz w:val="22"/>
          <w:szCs w:val="22"/>
          <w:bdr w:val="none" w:sz="0" w:space="0" w:color="auto" w:frame="1"/>
        </w:rPr>
        <w:t>※申請書は</w:t>
      </w:r>
      <w:r w:rsidR="00A0022E" w:rsidRPr="00A0022E">
        <w:rPr>
          <w:rFonts w:ascii="ＭＳ ゴシック" w:eastAsia="ＭＳ ゴシック" w:hAnsi="ＭＳ ゴシック" w:hint="eastAsia"/>
          <w:sz w:val="22"/>
          <w:szCs w:val="22"/>
          <w:bdr w:val="none" w:sz="0" w:space="0" w:color="auto" w:frame="1"/>
        </w:rPr>
        <w:t>２</w:t>
      </w:r>
      <w:r w:rsidRPr="00A0022E">
        <w:rPr>
          <w:rFonts w:ascii="ＭＳ ゴシック" w:eastAsia="ＭＳ ゴシック" w:hAnsi="ＭＳ ゴシック" w:hint="eastAsia"/>
          <w:sz w:val="22"/>
          <w:szCs w:val="22"/>
          <w:bdr w:val="none" w:sz="0" w:space="0" w:color="auto" w:frame="1"/>
        </w:rPr>
        <w:t>月末日</w:t>
      </w:r>
      <w:r w:rsidRPr="00A0022E">
        <w:rPr>
          <w:rFonts w:ascii="ＭＳ ゴシック" w:eastAsia="ＭＳ ゴシック" w:hAnsi="ＭＳ ゴシック" w:hint="eastAsia"/>
          <w:sz w:val="22"/>
          <w:szCs w:val="22"/>
          <w:u w:val="double"/>
          <w:bdr w:val="none" w:sz="0" w:space="0" w:color="auto" w:frame="1"/>
        </w:rPr>
        <w:t>必着</w:t>
      </w:r>
      <w:r w:rsidRPr="00A0022E">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44190397" w14:textId="4011904D" w:rsidR="00AF064A" w:rsidRPr="00A0022E" w:rsidRDefault="00AF064A" w:rsidP="00AF064A">
      <w:pPr>
        <w:tabs>
          <w:tab w:val="center" w:pos="851"/>
        </w:tabs>
        <w:ind w:rightChars="200" w:right="420"/>
        <w:jc w:val="left"/>
        <w:rPr>
          <w:rFonts w:ascii="ＭＳ ゴシック" w:eastAsia="ＭＳ ゴシック" w:hAnsi="ＭＳ ゴシック"/>
          <w:sz w:val="22"/>
        </w:rPr>
      </w:pPr>
    </w:p>
    <w:p w14:paraId="0EABA09C"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r w:rsidRPr="00A0022E">
        <w:rPr>
          <w:rFonts w:ascii="ＭＳ ゴシック" w:eastAsia="ＭＳ ゴシック" w:hAnsi="ＭＳ ゴシック" w:hint="eastAsia"/>
          <w:sz w:val="22"/>
        </w:rPr>
        <w:lastRenderedPageBreak/>
        <w:t>（助成方法）</w:t>
      </w:r>
    </w:p>
    <w:p w14:paraId="693D3199" w14:textId="36E510D2" w:rsidR="00AF064A" w:rsidRPr="00A0022E" w:rsidRDefault="00AF064A" w:rsidP="00AF064A">
      <w:pPr>
        <w:tabs>
          <w:tab w:val="center" w:pos="851"/>
        </w:tabs>
        <w:ind w:left="880" w:right="-1" w:hangingChars="400" w:hanging="880"/>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５条　助成の交付を受けようとする場合は、</w:t>
      </w:r>
      <w:r w:rsidR="00864875" w:rsidRPr="00A0022E">
        <w:rPr>
          <w:rFonts w:ascii="ＭＳ ゴシック" w:eastAsia="ＭＳ ゴシック" w:hAnsi="ＭＳ ゴシック" w:hint="eastAsia"/>
          <w:sz w:val="22"/>
        </w:rPr>
        <w:t>令和</w:t>
      </w:r>
      <w:r w:rsidR="00A0022E" w:rsidRPr="00A0022E">
        <w:rPr>
          <w:rFonts w:ascii="ＭＳ ゴシック" w:eastAsia="ＭＳ ゴシック" w:hAnsi="ＭＳ ゴシック" w:hint="eastAsia"/>
          <w:sz w:val="22"/>
        </w:rPr>
        <w:t>８</w:t>
      </w:r>
      <w:r w:rsidRPr="00A0022E">
        <w:rPr>
          <w:rFonts w:ascii="ＭＳ ゴシック" w:eastAsia="ＭＳ ゴシック" w:hAnsi="ＭＳ ゴシック" w:hint="eastAsia"/>
          <w:sz w:val="22"/>
        </w:rPr>
        <w:t>年度作業安全講習助成金交付申請書に、</w:t>
      </w:r>
      <w:r w:rsidR="00A15BA1" w:rsidRPr="00A0022E">
        <w:rPr>
          <w:rFonts w:ascii="ＭＳ ゴシック" w:eastAsia="ＭＳ ゴシック" w:hAnsi="ＭＳ ゴシック" w:hint="eastAsia"/>
          <w:sz w:val="22"/>
        </w:rPr>
        <w:t>請求書・</w:t>
      </w:r>
      <w:r w:rsidRPr="00A0022E">
        <w:rPr>
          <w:rFonts w:ascii="ＭＳ ゴシック" w:eastAsia="ＭＳ ゴシック" w:hAnsi="ＭＳ ゴシック" w:hint="eastAsia"/>
          <w:sz w:val="22"/>
        </w:rPr>
        <w:t>領収書</w:t>
      </w:r>
      <w:r w:rsidR="009B28CE" w:rsidRPr="00A0022E">
        <w:rPr>
          <w:rFonts w:ascii="ＭＳ ゴシック" w:eastAsia="ＭＳ ゴシック" w:hAnsi="ＭＳ ゴシック" w:hint="eastAsia"/>
          <w:sz w:val="22"/>
        </w:rPr>
        <w:t>（令和</w:t>
      </w:r>
      <w:r w:rsidR="00A0022E" w:rsidRPr="00A0022E">
        <w:rPr>
          <w:rFonts w:ascii="ＭＳ ゴシック" w:eastAsia="ＭＳ ゴシック" w:hAnsi="ＭＳ ゴシック" w:hint="eastAsia"/>
          <w:sz w:val="22"/>
        </w:rPr>
        <w:t>８</w:t>
      </w:r>
      <w:r w:rsidR="009B28CE" w:rsidRPr="00A0022E">
        <w:rPr>
          <w:rFonts w:ascii="ＭＳ ゴシック" w:eastAsia="ＭＳ ゴシック" w:hAnsi="ＭＳ ゴシック" w:hint="eastAsia"/>
          <w:sz w:val="22"/>
        </w:rPr>
        <w:t>年４月以降のも</w:t>
      </w:r>
      <w:r w:rsidRPr="00A0022E">
        <w:rPr>
          <w:rFonts w:ascii="ＭＳ ゴシック" w:eastAsia="ＭＳ ゴシック" w:hAnsi="ＭＳ ゴシック" w:hint="eastAsia"/>
          <w:sz w:val="22"/>
        </w:rPr>
        <w:t>の</w:t>
      </w:r>
      <w:r w:rsidR="009B28CE" w:rsidRPr="00A0022E">
        <w:rPr>
          <w:rFonts w:ascii="ＭＳ ゴシック" w:eastAsia="ＭＳ ゴシック" w:hAnsi="ＭＳ ゴシック" w:hint="eastAsia"/>
          <w:sz w:val="22"/>
        </w:rPr>
        <w:t>）の</w:t>
      </w:r>
      <w:r w:rsidRPr="00A0022E">
        <w:rPr>
          <w:rFonts w:ascii="ＭＳ ゴシック" w:eastAsia="ＭＳ ゴシック" w:hAnsi="ＭＳ ゴシック" w:hint="eastAsia"/>
          <w:sz w:val="22"/>
        </w:rPr>
        <w:t>写し等必要書類を記入のうえ、</w:t>
      </w:r>
      <w:r w:rsidR="00173132" w:rsidRPr="00A0022E">
        <w:rPr>
          <w:rFonts w:ascii="ＭＳ ゴシック" w:eastAsia="ＭＳ ゴシック" w:hAnsi="ＭＳ ゴシック" w:hint="eastAsia"/>
          <w:kern w:val="0"/>
          <w:sz w:val="22"/>
        </w:rPr>
        <w:t>秋ト協宛に郵送・持参等により原本を提出</w:t>
      </w:r>
      <w:r w:rsidRPr="00A0022E">
        <w:rPr>
          <w:rFonts w:ascii="ＭＳ ゴシック" w:eastAsia="ＭＳ ゴシック" w:hAnsi="ＭＳ ゴシック" w:hint="eastAsia"/>
          <w:sz w:val="22"/>
        </w:rPr>
        <w:t>する。</w:t>
      </w:r>
    </w:p>
    <w:p w14:paraId="6BA4ABDF" w14:textId="77777777" w:rsidR="00AF064A" w:rsidRPr="00A0022E" w:rsidRDefault="00AF064A" w:rsidP="00AF064A">
      <w:pPr>
        <w:pStyle w:val="a3"/>
        <w:tabs>
          <w:tab w:val="center" w:pos="851"/>
        </w:tabs>
        <w:ind w:leftChars="0" w:left="850" w:right="-1" w:firstLineChars="100" w:firstLine="220"/>
        <w:jc w:val="left"/>
        <w:rPr>
          <w:rFonts w:ascii="ＭＳ ゴシック" w:eastAsia="ＭＳ ゴシック" w:hAnsi="ＭＳ ゴシック"/>
          <w:sz w:val="22"/>
        </w:rPr>
      </w:pPr>
    </w:p>
    <w:p w14:paraId="27627C6E" w14:textId="77777777" w:rsidR="00AF064A" w:rsidRPr="00A0022E" w:rsidRDefault="00AF064A" w:rsidP="00AF064A">
      <w:pPr>
        <w:tabs>
          <w:tab w:val="center" w:pos="851"/>
        </w:tabs>
        <w:ind w:rightChars="200" w:right="420"/>
        <w:jc w:val="left"/>
        <w:rPr>
          <w:rFonts w:ascii="ＭＳ ゴシック" w:eastAsia="ＭＳ ゴシック" w:hAnsi="ＭＳ ゴシック"/>
          <w:sz w:val="22"/>
        </w:rPr>
      </w:pPr>
      <w:r w:rsidRPr="00A0022E">
        <w:rPr>
          <w:rFonts w:ascii="ＭＳ ゴシック" w:eastAsia="ＭＳ ゴシック" w:hAnsi="ＭＳ ゴシック" w:hint="eastAsia"/>
          <w:sz w:val="22"/>
        </w:rPr>
        <w:t>（助成金の支払い）</w:t>
      </w:r>
    </w:p>
    <w:p w14:paraId="084C4987" w14:textId="321B129A" w:rsidR="00AF064A" w:rsidRPr="00A0022E" w:rsidRDefault="00AF064A" w:rsidP="00AF064A">
      <w:pPr>
        <w:tabs>
          <w:tab w:val="center" w:pos="851"/>
        </w:tabs>
        <w:ind w:left="880" w:right="-1" w:hangingChars="400" w:hanging="880"/>
        <w:jc w:val="left"/>
        <w:rPr>
          <w:rFonts w:ascii="ＭＳ ゴシック" w:eastAsia="ＭＳ ゴシック" w:hAnsi="ＭＳ ゴシック"/>
          <w:sz w:val="22"/>
        </w:rPr>
      </w:pPr>
      <w:r w:rsidRPr="00A0022E">
        <w:rPr>
          <w:rFonts w:ascii="ＭＳ ゴシック" w:eastAsia="ＭＳ ゴシック" w:hAnsi="ＭＳ ゴシック" w:hint="eastAsia"/>
          <w:sz w:val="22"/>
        </w:rPr>
        <w:t>第</w:t>
      </w:r>
      <w:r w:rsidR="00595D67" w:rsidRPr="00A0022E">
        <w:rPr>
          <w:rFonts w:ascii="ＭＳ ゴシック" w:eastAsia="ＭＳ ゴシック" w:hAnsi="ＭＳ ゴシック" w:hint="eastAsia"/>
          <w:sz w:val="22"/>
        </w:rPr>
        <w:t xml:space="preserve">　</w:t>
      </w:r>
      <w:r w:rsidRPr="00A0022E">
        <w:rPr>
          <w:rFonts w:ascii="ＭＳ ゴシック" w:eastAsia="ＭＳ ゴシック" w:hAnsi="ＭＳ ゴシック" w:hint="eastAsia"/>
          <w:sz w:val="22"/>
        </w:rPr>
        <w:t>６条　秋ト協は、助成金の交付申請があった場合は、その内容を審査し、適正と認めたときは助成金を交付する。</w:t>
      </w:r>
    </w:p>
    <w:bookmarkEnd w:id="0"/>
    <w:p w14:paraId="71AD710B" w14:textId="77777777" w:rsidR="00AF064A" w:rsidRPr="00A0022E" w:rsidRDefault="00AF064A" w:rsidP="00AF064A">
      <w:pPr>
        <w:tabs>
          <w:tab w:val="center" w:pos="851"/>
        </w:tabs>
        <w:ind w:right="-1"/>
        <w:jc w:val="left"/>
        <w:rPr>
          <w:rFonts w:ascii="ＭＳ ゴシック" w:eastAsia="ＭＳ ゴシック" w:hAnsi="ＭＳ ゴシック"/>
          <w:sz w:val="22"/>
        </w:rPr>
      </w:pPr>
    </w:p>
    <w:p w14:paraId="25D6AB42" w14:textId="77777777" w:rsidR="00AF064A" w:rsidRPr="00B165EB" w:rsidRDefault="00AF064A" w:rsidP="00AF064A">
      <w:pPr>
        <w:tabs>
          <w:tab w:val="center" w:pos="851"/>
        </w:tabs>
        <w:ind w:right="-1"/>
        <w:jc w:val="right"/>
        <w:rPr>
          <w:rFonts w:ascii="ＭＳ ゴシック" w:eastAsia="ＭＳ ゴシック" w:hAnsi="ＭＳ ゴシック"/>
          <w:sz w:val="22"/>
        </w:rPr>
      </w:pPr>
      <w:r w:rsidRPr="00A0022E">
        <w:rPr>
          <w:rFonts w:ascii="ＭＳ ゴシック" w:eastAsia="ＭＳ ゴシック" w:hAnsi="ＭＳ ゴシック" w:hint="eastAsia"/>
          <w:sz w:val="22"/>
        </w:rPr>
        <w:t>以上</w:t>
      </w:r>
    </w:p>
    <w:p w14:paraId="3774CAFC" w14:textId="77777777" w:rsidR="005E5A46" w:rsidRDefault="005E5A46"/>
    <w:sectPr w:rsidR="005E5A46" w:rsidSect="005D3BE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439AD" w14:textId="77777777" w:rsidR="00056D43" w:rsidRDefault="00056D43" w:rsidP="005D3BEA">
      <w:r>
        <w:separator/>
      </w:r>
    </w:p>
  </w:endnote>
  <w:endnote w:type="continuationSeparator" w:id="0">
    <w:p w14:paraId="73171685" w14:textId="77777777" w:rsidR="00056D43" w:rsidRDefault="00056D43" w:rsidP="005D3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8480F" w14:textId="77777777" w:rsidR="00056D43" w:rsidRDefault="00056D43" w:rsidP="005D3BEA">
      <w:r>
        <w:separator/>
      </w:r>
    </w:p>
  </w:footnote>
  <w:footnote w:type="continuationSeparator" w:id="0">
    <w:p w14:paraId="47736982" w14:textId="77777777" w:rsidR="00056D43" w:rsidRDefault="00056D43" w:rsidP="005D3B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64A"/>
    <w:rsid w:val="000568E9"/>
    <w:rsid w:val="00056D43"/>
    <w:rsid w:val="00092FFA"/>
    <w:rsid w:val="00173132"/>
    <w:rsid w:val="00196F64"/>
    <w:rsid w:val="002C50C9"/>
    <w:rsid w:val="002F66F3"/>
    <w:rsid w:val="003F08A3"/>
    <w:rsid w:val="0046763E"/>
    <w:rsid w:val="004A470F"/>
    <w:rsid w:val="004E4DA2"/>
    <w:rsid w:val="00541055"/>
    <w:rsid w:val="00551E53"/>
    <w:rsid w:val="00595D67"/>
    <w:rsid w:val="005D3BEA"/>
    <w:rsid w:val="005E5A46"/>
    <w:rsid w:val="005E7191"/>
    <w:rsid w:val="007A6ABB"/>
    <w:rsid w:val="00813669"/>
    <w:rsid w:val="00864875"/>
    <w:rsid w:val="008E5BAB"/>
    <w:rsid w:val="00977451"/>
    <w:rsid w:val="00986B84"/>
    <w:rsid w:val="009A05AB"/>
    <w:rsid w:val="009B28CE"/>
    <w:rsid w:val="00A0022E"/>
    <w:rsid w:val="00A15BA1"/>
    <w:rsid w:val="00A740B0"/>
    <w:rsid w:val="00AD79E9"/>
    <w:rsid w:val="00AF064A"/>
    <w:rsid w:val="00B11140"/>
    <w:rsid w:val="00B83E6E"/>
    <w:rsid w:val="00BB7BFC"/>
    <w:rsid w:val="00C32FC4"/>
    <w:rsid w:val="00C33170"/>
    <w:rsid w:val="00D46294"/>
    <w:rsid w:val="00DC739E"/>
    <w:rsid w:val="00DD332B"/>
    <w:rsid w:val="00DE3C00"/>
    <w:rsid w:val="00E07D8E"/>
    <w:rsid w:val="00E342F2"/>
    <w:rsid w:val="00F132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7E310C"/>
  <w15:chartTrackingRefBased/>
  <w15:docId w15:val="{8C7FBA2D-8C14-407F-BED3-CB5CB4ECC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06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F064A"/>
    <w:pPr>
      <w:ind w:leftChars="400" w:left="840"/>
    </w:pPr>
  </w:style>
  <w:style w:type="paragraph" w:styleId="a4">
    <w:name w:val="header"/>
    <w:basedOn w:val="a"/>
    <w:link w:val="a5"/>
    <w:uiPriority w:val="99"/>
    <w:unhideWhenUsed/>
    <w:rsid w:val="005D3BEA"/>
    <w:pPr>
      <w:tabs>
        <w:tab w:val="center" w:pos="4252"/>
        <w:tab w:val="right" w:pos="8504"/>
      </w:tabs>
      <w:snapToGrid w:val="0"/>
    </w:pPr>
  </w:style>
  <w:style w:type="character" w:customStyle="1" w:styleId="a5">
    <w:name w:val="ヘッダー (文字)"/>
    <w:basedOn w:val="a0"/>
    <w:link w:val="a4"/>
    <w:uiPriority w:val="99"/>
    <w:rsid w:val="005D3BEA"/>
  </w:style>
  <w:style w:type="paragraph" w:styleId="a6">
    <w:name w:val="footer"/>
    <w:basedOn w:val="a"/>
    <w:link w:val="a7"/>
    <w:uiPriority w:val="99"/>
    <w:unhideWhenUsed/>
    <w:rsid w:val="005D3BEA"/>
    <w:pPr>
      <w:tabs>
        <w:tab w:val="center" w:pos="4252"/>
        <w:tab w:val="right" w:pos="8504"/>
      </w:tabs>
      <w:snapToGrid w:val="0"/>
    </w:pPr>
  </w:style>
  <w:style w:type="character" w:customStyle="1" w:styleId="a7">
    <w:name w:val="フッター (文字)"/>
    <w:basedOn w:val="a0"/>
    <w:link w:val="a6"/>
    <w:uiPriority w:val="99"/>
    <w:rsid w:val="005D3BEA"/>
  </w:style>
  <w:style w:type="paragraph" w:styleId="Web">
    <w:name w:val="Normal (Web)"/>
    <w:basedOn w:val="a"/>
    <w:uiPriority w:val="99"/>
    <w:semiHidden/>
    <w:unhideWhenUsed/>
    <w:rsid w:val="00D4629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8">
    <w:name w:val="Strong"/>
    <w:basedOn w:val="a0"/>
    <w:uiPriority w:val="22"/>
    <w:qFormat/>
    <w:rsid w:val="00D462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75849">
      <w:bodyDiv w:val="1"/>
      <w:marLeft w:val="0"/>
      <w:marRight w:val="0"/>
      <w:marTop w:val="0"/>
      <w:marBottom w:val="0"/>
      <w:divBdr>
        <w:top w:val="none" w:sz="0" w:space="0" w:color="auto"/>
        <w:left w:val="none" w:sz="0" w:space="0" w:color="auto"/>
        <w:bottom w:val="none" w:sz="0" w:space="0" w:color="auto"/>
        <w:right w:val="none" w:sz="0" w:space="0" w:color="auto"/>
      </w:divBdr>
    </w:div>
    <w:div w:id="590044891">
      <w:bodyDiv w:val="1"/>
      <w:marLeft w:val="0"/>
      <w:marRight w:val="0"/>
      <w:marTop w:val="0"/>
      <w:marBottom w:val="0"/>
      <w:divBdr>
        <w:top w:val="none" w:sz="0" w:space="0" w:color="auto"/>
        <w:left w:val="none" w:sz="0" w:space="0" w:color="auto"/>
        <w:bottom w:val="none" w:sz="0" w:space="0" w:color="auto"/>
        <w:right w:val="none" w:sz="0" w:space="0" w:color="auto"/>
      </w:divBdr>
    </w:div>
    <w:div w:id="1258754844">
      <w:bodyDiv w:val="1"/>
      <w:marLeft w:val="0"/>
      <w:marRight w:val="0"/>
      <w:marTop w:val="0"/>
      <w:marBottom w:val="0"/>
      <w:divBdr>
        <w:top w:val="none" w:sz="0" w:space="0" w:color="auto"/>
        <w:left w:val="none" w:sz="0" w:space="0" w:color="auto"/>
        <w:bottom w:val="none" w:sz="0" w:space="0" w:color="auto"/>
        <w:right w:val="none" w:sz="0" w:space="0" w:color="auto"/>
      </w:divBdr>
    </w:div>
    <w:div w:id="1369376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5D1F-66E2-4B1F-893F-CBC46132A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Pages>
  <Words>140</Words>
  <Characters>804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31</cp:revision>
  <dcterms:created xsi:type="dcterms:W3CDTF">2019-06-05T10:34:00Z</dcterms:created>
  <dcterms:modified xsi:type="dcterms:W3CDTF">2026-04-03T05:12:00Z</dcterms:modified>
</cp:coreProperties>
</file>